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ind w:left="-284"/>
        <w:jc w:val="right"/>
        <w:rPr>
          <w:rFonts w:ascii="Times New Roman" w:hAnsi="Times New Roman" w:cs="Times New Roman"/>
          <w:sz w:val="48"/>
          <w:szCs w:val="48"/>
        </w:rPr>
      </w:pPr>
      <w:r>
        <w:rPr>
          <w:rFonts w:ascii="Times New Roman" w:hAnsi="Times New Roman" w:cs="Times New Roman"/>
          <w:b/>
        </w:rPr>
        <w:t>МУНИЦИПАЛЬНОЕ БЮДЖЕТНОЕ  ОБЩЕОБРАЗОВАТЕЛЬНОЕ  УЧРЕЖДЕНИЕ</w:t>
      </w:r>
    </w:p>
    <w:p>
      <w:pPr>
        <w:spacing w:after="0" w:line="240" w:lineRule="auto"/>
        <w:jc w:val="center"/>
        <w:rPr>
          <w:rFonts w:ascii="Times New Roman" w:hAnsi="Times New Roman" w:cs="Times New Roman"/>
          <w:b/>
        </w:rPr>
      </w:pPr>
      <w:r>
        <w:rPr>
          <w:rFonts w:ascii="Times New Roman" w:hAnsi="Times New Roman" w:cs="Times New Roman"/>
          <w:b/>
        </w:rPr>
        <w:t>«Лесхозская СОШ» Арского муниципального района РТ</w:t>
      </w:r>
    </w:p>
    <w:p>
      <w:pPr>
        <w:spacing w:after="0" w:line="240" w:lineRule="auto"/>
        <w:jc w:val="both"/>
        <w:rPr>
          <w:rFonts w:ascii="Times New Roman" w:hAnsi="Times New Roman" w:cs="Times New Roman"/>
        </w:rPr>
      </w:pPr>
    </w:p>
    <w:p>
      <w:pPr>
        <w:spacing w:after="0" w:line="240" w:lineRule="auto"/>
        <w:jc w:val="right"/>
        <w:rPr>
          <w:rFonts w:ascii="Times New Roman" w:hAnsi="Times New Roman" w:cs="Times New Roman"/>
        </w:rPr>
      </w:pPr>
    </w:p>
    <w:p>
      <w:pPr>
        <w:spacing w:after="0" w:line="240" w:lineRule="auto"/>
        <w:jc w:val="right"/>
        <w:rPr>
          <w:rFonts w:ascii="Times New Roman" w:hAnsi="Times New Roman" w:cs="Times New Roman"/>
        </w:rPr>
      </w:pPr>
      <w:r>
        <w:rPr>
          <w:rFonts w:ascii="Times New Roman" w:hAnsi="Times New Roman" w:cs="Times New Roman"/>
        </w:rPr>
        <w:t xml:space="preserve">Утвержден и введен в действие </w:t>
      </w:r>
    </w:p>
    <w:p>
      <w:pPr>
        <w:spacing w:after="0" w:line="240" w:lineRule="auto"/>
        <w:jc w:val="right"/>
        <w:rPr>
          <w:rFonts w:ascii="Times New Roman" w:hAnsi="Times New Roman" w:cs="Times New Roman"/>
        </w:rPr>
      </w:pPr>
      <w:r>
        <w:rPr>
          <w:rFonts w:ascii="Times New Roman" w:hAnsi="Times New Roman" w:cs="Times New Roman"/>
        </w:rPr>
        <w:t xml:space="preserve">приказом директора </w:t>
      </w:r>
    </w:p>
    <w:p>
      <w:pPr>
        <w:spacing w:after="0" w:line="240" w:lineRule="auto"/>
        <w:jc w:val="right"/>
        <w:rPr>
          <w:rFonts w:ascii="Times New Roman" w:hAnsi="Times New Roman" w:cs="Times New Roman"/>
        </w:rPr>
      </w:pPr>
      <w:r>
        <w:rPr>
          <w:rFonts w:ascii="Times New Roman" w:hAnsi="Times New Roman" w:cs="Times New Roman"/>
        </w:rPr>
        <w:t>МБОУ «Лесхозская СОШ»</w:t>
      </w:r>
    </w:p>
    <w:p>
      <w:pPr>
        <w:spacing w:after="0" w:line="240" w:lineRule="auto"/>
        <w:jc w:val="right"/>
        <w:rPr>
          <w:rFonts w:ascii="Times New Roman" w:hAnsi="Times New Roman" w:cs="Times New Roman"/>
        </w:rPr>
      </w:pPr>
      <w:r>
        <w:rPr>
          <w:rFonts w:ascii="Times New Roman" w:hAnsi="Times New Roman" w:cs="Times New Roman"/>
        </w:rPr>
        <w:t>от 0</w:t>
      </w:r>
      <w:r>
        <w:rPr>
          <w:rFonts w:hint="default" w:ascii="Times New Roman" w:hAnsi="Times New Roman" w:cs="Times New Roman"/>
          <w:lang w:val="ru-RU"/>
        </w:rPr>
        <w:t>6</w:t>
      </w:r>
      <w:r>
        <w:rPr>
          <w:rFonts w:ascii="Times New Roman" w:hAnsi="Times New Roman" w:cs="Times New Roman"/>
        </w:rPr>
        <w:t>.09.202</w:t>
      </w:r>
      <w:r>
        <w:rPr>
          <w:rFonts w:hint="default" w:ascii="Times New Roman" w:hAnsi="Times New Roman" w:cs="Times New Roman"/>
          <w:lang w:val="ru-RU"/>
        </w:rPr>
        <w:t>3</w:t>
      </w:r>
      <w:r>
        <w:rPr>
          <w:rFonts w:ascii="Times New Roman" w:hAnsi="Times New Roman" w:cs="Times New Roman"/>
        </w:rPr>
        <w:t xml:space="preserve"> год №214</w:t>
      </w:r>
    </w:p>
    <w:p>
      <w:pPr>
        <w:spacing w:after="0" w:line="240" w:lineRule="auto"/>
        <w:jc w:val="right"/>
        <w:rPr>
          <w:rFonts w:ascii="Times New Roman" w:hAnsi="Times New Roman" w:cs="Times New Roman"/>
        </w:rPr>
      </w:pPr>
      <w:r>
        <w:rPr>
          <w:rFonts w:ascii="Times New Roman" w:hAnsi="Times New Roman" w:cs="Times New Roman"/>
        </w:rPr>
        <w:t>Директор МБОУ «Лесхозская СОШ»</w:t>
      </w:r>
    </w:p>
    <w:p>
      <w:pPr>
        <w:spacing w:after="0" w:line="240" w:lineRule="auto"/>
        <w:ind w:left="4220"/>
        <w:jc w:val="right"/>
        <w:rPr>
          <w:rFonts w:ascii="Times New Roman" w:hAnsi="Times New Roman" w:cs="Times New Roman"/>
        </w:rPr>
      </w:pPr>
      <w:r>
        <w:rPr>
          <w:rFonts w:ascii="Times New Roman" w:hAnsi="Times New Roman" w:cs="Times New Roman"/>
        </w:rPr>
        <w:t>___________________ В.Г.Шакиров</w:t>
      </w:r>
    </w:p>
    <w:p>
      <w:pPr>
        <w:spacing w:after="0" w:line="240" w:lineRule="auto"/>
        <w:jc w:val="center"/>
        <w:rPr>
          <w:rFonts w:ascii="Times New Roman" w:hAnsi="Times New Roman" w:eastAsia="Times New Roman" w:cs="Times New Roman"/>
          <w:b/>
          <w:bCs/>
          <w:color w:val="000000"/>
          <w:sz w:val="24"/>
          <w:szCs w:val="24"/>
          <w:lang w:eastAsia="ru-RU"/>
        </w:rPr>
      </w:pPr>
    </w:p>
    <w:p>
      <w:pPr>
        <w:spacing w:after="0" w:line="240" w:lineRule="auto"/>
        <w:jc w:val="center"/>
        <w:rPr>
          <w:rFonts w:ascii="Times New Roman" w:hAnsi="Times New Roman" w:eastAsia="Times New Roman" w:cs="Times New Roman"/>
          <w:b/>
          <w:bCs/>
          <w:color w:val="000000"/>
          <w:sz w:val="24"/>
          <w:szCs w:val="24"/>
          <w:lang w:eastAsia="ru-RU"/>
        </w:rPr>
      </w:pPr>
    </w:p>
    <w:p>
      <w:pPr>
        <w:spacing w:after="0"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color w:val="000000"/>
          <w:sz w:val="24"/>
          <w:szCs w:val="24"/>
          <w:lang w:eastAsia="ru-RU"/>
        </w:rPr>
        <w:t>Положение</w:t>
      </w:r>
    </w:p>
    <w:p>
      <w:pPr>
        <w:spacing w:after="0"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color w:val="000000"/>
          <w:sz w:val="24"/>
          <w:szCs w:val="24"/>
          <w:lang w:eastAsia="ru-RU"/>
        </w:rPr>
        <w:t>о порядке и основаниях перевода, отчисления и восстановления обучающихся, порядке</w:t>
      </w:r>
    </w:p>
    <w:p>
      <w:pPr>
        <w:spacing w:after="0"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color w:val="000000"/>
          <w:sz w:val="24"/>
          <w:szCs w:val="24"/>
          <w:lang w:eastAsia="ru-RU"/>
        </w:rPr>
        <w:t>оформления возникновения, приостановления и прекращения отношений между</w:t>
      </w:r>
    </w:p>
    <w:p>
      <w:pPr>
        <w:spacing w:after="0"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color w:val="000000"/>
          <w:sz w:val="24"/>
          <w:szCs w:val="24"/>
          <w:lang w:eastAsia="ru-RU"/>
        </w:rPr>
        <w:t>Учреждением и обучающимися и (или) родителями (законными представителями)</w:t>
      </w:r>
    </w:p>
    <w:p>
      <w:pPr>
        <w:spacing w:after="0" w:line="240" w:lineRule="auto"/>
        <w:jc w:val="center"/>
        <w:rPr>
          <w:rFonts w:ascii="Times New Roman" w:hAnsi="Times New Roman" w:eastAsia="Times New Roman" w:cs="Times New Roman"/>
          <w:b/>
          <w:bCs/>
          <w:color w:val="000000"/>
          <w:sz w:val="24"/>
          <w:szCs w:val="24"/>
          <w:lang w:eastAsia="ru-RU"/>
        </w:rPr>
      </w:pPr>
      <w:r>
        <w:rPr>
          <w:rFonts w:ascii="Times New Roman" w:hAnsi="Times New Roman" w:eastAsia="Times New Roman" w:cs="Times New Roman"/>
          <w:b/>
          <w:bCs/>
          <w:color w:val="000000"/>
          <w:sz w:val="24"/>
          <w:szCs w:val="24"/>
          <w:lang w:eastAsia="ru-RU"/>
        </w:rPr>
        <w:t>несовершеннолетних обучающихся</w:t>
      </w:r>
    </w:p>
    <w:p>
      <w:pPr>
        <w:spacing w:after="0" w:line="240" w:lineRule="auto"/>
        <w:jc w:val="center"/>
        <w:rPr>
          <w:rFonts w:ascii="Times New Roman" w:hAnsi="Times New Roman" w:eastAsia="Times New Roman" w:cs="Times New Roman"/>
          <w:sz w:val="24"/>
          <w:szCs w:val="24"/>
          <w:lang w:eastAsia="ru-RU"/>
        </w:rPr>
      </w:pP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color w:val="000000"/>
          <w:sz w:val="21"/>
          <w:szCs w:val="21"/>
          <w:lang w:eastAsia="ru-RU"/>
        </w:rPr>
        <w:t xml:space="preserve">1.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color w:val="000000"/>
          <w:sz w:val="21"/>
          <w:szCs w:val="21"/>
          <w:lang w:eastAsia="ru-RU"/>
        </w:rPr>
        <w:t xml:space="preserve">Общие положения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1.1. </w:t>
      </w:r>
      <w:r>
        <w:rPr>
          <w:rFonts w:ascii="Times New Roman" w:hAnsi="Times New Roman" w:eastAsia="Times New Roman" w:cs="Times New Roman"/>
          <w:color w:val="000000"/>
          <w:sz w:val="24"/>
          <w:szCs w:val="24"/>
          <w:lang w:eastAsia="ru-RU"/>
        </w:rPr>
        <w:t xml:space="preserve">Настоящее Положение определяет порядок и основания перевода, отчисления 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восстановления обучающихся, порядок оформления возникновения, приостановления 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прекращения отношений между школой и обучающимися и (или) родителями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(законными представителями) несовершеннолетних обучающихся.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1.2. </w:t>
      </w:r>
      <w:r>
        <w:rPr>
          <w:rFonts w:ascii="Times New Roman" w:hAnsi="Times New Roman" w:eastAsia="Times New Roman" w:cs="Times New Roman"/>
          <w:color w:val="000000"/>
          <w:sz w:val="24"/>
          <w:szCs w:val="24"/>
          <w:lang w:eastAsia="ru-RU"/>
        </w:rPr>
        <w:t xml:space="preserve">Настоящее Положение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разработано в целях обеспечения и соблюдения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конституционных прав граждан Российской Федерации на образование, гарантии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общедоступности и бесплатности общего образования.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1.3. </w:t>
      </w:r>
      <w:r>
        <w:rPr>
          <w:rFonts w:ascii="Times New Roman" w:hAnsi="Times New Roman" w:eastAsia="Times New Roman" w:cs="Times New Roman"/>
          <w:color w:val="000000"/>
          <w:sz w:val="24"/>
          <w:szCs w:val="24"/>
          <w:lang w:eastAsia="ru-RU"/>
        </w:rPr>
        <w:t xml:space="preserve">Настоящие Положение разработано в соответствии с Федеральным Законом от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29.12.2012 № 273-ФЗ «Об образовании в Российской Федерации», приказом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Министерства просвещения РФ от 6 апреля 2023 г. № 240 "Об утверждении Порядка 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условий осуществления перевода обучающихся из одной организации, осуществляющей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образовательную деятельность по образовательным программам начального общего,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основного общего и среднего общего образования, в другие организации,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осуществляющие образовательную деятельность по образовательным программам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соответствующих уровня и направленности", иными федеральными законами 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подзаконными актами, Уставом учреждения.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color w:val="000000"/>
          <w:sz w:val="21"/>
          <w:szCs w:val="21"/>
          <w:lang w:eastAsia="ru-RU"/>
        </w:rPr>
        <w:t xml:space="preserve">2. </w:t>
      </w:r>
      <w:r>
        <w:rPr>
          <w:rFonts w:ascii="Times New Roman" w:hAnsi="Times New Roman" w:eastAsia="Times New Roman" w:cs="Times New Roman"/>
          <w:b/>
          <w:bCs/>
          <w:color w:val="000000"/>
          <w:sz w:val="24"/>
          <w:szCs w:val="24"/>
          <w:lang w:eastAsia="ru-RU"/>
        </w:rPr>
        <w:t xml:space="preserve">Порядок и основания перевода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2.1. </w:t>
      </w:r>
      <w:r>
        <w:rPr>
          <w:rFonts w:ascii="Times New Roman" w:hAnsi="Times New Roman" w:eastAsia="Times New Roman" w:cs="Times New Roman"/>
          <w:color w:val="000000"/>
          <w:sz w:val="24"/>
          <w:szCs w:val="24"/>
          <w:lang w:eastAsia="ru-RU"/>
        </w:rPr>
        <w:t xml:space="preserve">Обучающиеся, успешно освоившие содержание учебных программ за учебный год,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решением педагогического совета школы переводятся в следующий класс. Все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обучающиеся 1-х классов переводятся во 2 класс.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2.2. </w:t>
      </w:r>
      <w:r>
        <w:rPr>
          <w:rFonts w:ascii="Times New Roman" w:hAnsi="Times New Roman" w:eastAsia="Times New Roman" w:cs="Times New Roman"/>
          <w:color w:val="000000"/>
          <w:sz w:val="24"/>
          <w:szCs w:val="24"/>
          <w:lang w:eastAsia="ru-RU"/>
        </w:rPr>
        <w:t xml:space="preserve">Обучающиеся, не прошедшие промежуточную аттестацию по уважительным причинам или имеющие по итогам учебного года академическую задолженность, переводятся в следующий класс условно и обязаны ликвидировать задолженность по предмету (п.8, п.3 статьи 58 Ф3-273 «Об образовании в РФ»). Сроки ликвидации академической задолженности утверждаются приказом директора.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2.3. </w:t>
      </w:r>
      <w:r>
        <w:rPr>
          <w:rFonts w:ascii="Times New Roman" w:hAnsi="Times New Roman" w:eastAsia="Times New Roman" w:cs="Times New Roman"/>
          <w:color w:val="000000"/>
          <w:sz w:val="24"/>
          <w:szCs w:val="24"/>
          <w:lang w:eastAsia="ru-RU"/>
        </w:rPr>
        <w:t xml:space="preserve">Ответственность за ликвидацию ими академической задолженности в течение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следующего учебного года возлагается на их родителей (законных представителей)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согласно п.4 ст.44 Ф3-273 «Об образовании в РФ».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2.4. </w:t>
      </w:r>
      <w:r>
        <w:rPr>
          <w:rFonts w:ascii="Times New Roman" w:hAnsi="Times New Roman" w:eastAsia="Times New Roman" w:cs="Times New Roman"/>
          <w:color w:val="000000"/>
          <w:sz w:val="24"/>
          <w:szCs w:val="24"/>
          <w:lang w:eastAsia="ru-RU"/>
        </w:rPr>
        <w:t xml:space="preserve">Обучающиеся, не ликвидировавшие в установленные сроки академической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задолженности, по усмотрению их родителей (законных представителей), оставляются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на повторное обучение, переводятся на обучение по адаптированным образовательным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программам в соответствии с рекомендациями территориальной психолого-медико-педагогической комиссии, либо на обучение по индивидуальному учебному плану (п.9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статьи 58 Ф3-273) «Об образовании в РФ»).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2.5. </w:t>
      </w:r>
      <w:r>
        <w:rPr>
          <w:rFonts w:ascii="Times New Roman" w:hAnsi="Times New Roman" w:eastAsia="Times New Roman" w:cs="Times New Roman"/>
          <w:color w:val="000000"/>
          <w:sz w:val="24"/>
          <w:szCs w:val="24"/>
          <w:lang w:eastAsia="ru-RU"/>
        </w:rPr>
        <w:t xml:space="preserve">Обучающиеся могут быть переведены в другие общеобразовательные учреждения в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следующих случаях: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а) по инициативе совершеннолетнего обучающегося или родителей (законных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представителей) несовершеннолетнего обучающегося;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б) в случае прекращения деятельности исходной организации, аннулирования лицензии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на осуществление образовательной деятельности (далее - лицензия), лишения ее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государственной аккредитации по соответствующей образовательной программе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или прекращения действия государственной аккредитации;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в) в случае приостановления действия лицензии.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2.6. </w:t>
      </w:r>
      <w:r>
        <w:rPr>
          <w:rFonts w:ascii="Times New Roman" w:hAnsi="Times New Roman" w:eastAsia="Times New Roman" w:cs="Times New Roman"/>
          <w:color w:val="000000"/>
          <w:sz w:val="24"/>
          <w:szCs w:val="24"/>
          <w:lang w:eastAsia="ru-RU"/>
        </w:rPr>
        <w:t xml:space="preserve">Перевод обучающегося из одного общеобразовательного учреждения в другое или из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одного класса в другой осуществляется только с письменного согласия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совершеннолетнего, </w:t>
      </w:r>
      <w:r>
        <w:rPr>
          <w:rFonts w:ascii="Times New Roman" w:hAnsi="Times New Roman" w:eastAsia="Times New Roman" w:cs="Times New Roman"/>
          <w:color w:val="000000"/>
          <w:lang w:eastAsia="ru-RU"/>
        </w:rPr>
        <w:t xml:space="preserve">а также несовершеннолетних обучающихся с письменного согласия их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lang w:eastAsia="ru-RU"/>
        </w:rPr>
        <w:t xml:space="preserve">родителей (законных представителей).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2.7. </w:t>
      </w:r>
      <w:r>
        <w:rPr>
          <w:rFonts w:ascii="Times New Roman" w:hAnsi="Times New Roman" w:eastAsia="Times New Roman" w:cs="Times New Roman"/>
          <w:color w:val="000000"/>
          <w:sz w:val="24"/>
          <w:szCs w:val="24"/>
          <w:lang w:eastAsia="ru-RU"/>
        </w:rPr>
        <w:t xml:space="preserve">В случае перевода совершеннолетнего обучающегося по его инициативе или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несовершеннолетнего обучающегося по инициативе его родителей (законных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представителей) совершеннолетний обучающийся или родители (законные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представители) несовершеннолетнего обучающегося: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а) осуществляют выбор принимающей организации;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б) обращаются в выбранную принимающую организацию с запросом о наличии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свободных мест, в том числе с использованием информационно-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телекоммуникационной сети "Интернет" (далее - сеть Интернет);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в) при отсутствии свободных мест в выбранной принимающей организации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обращаются в органы местного самоуправления в сфере образования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соответствующего муниципального района, муниципального округа, городского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округа для определения принимающей организации из числа муниципальных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образовательных организаций;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г) обращаются в исходную организацию с заявлением об отчислении обучающегося в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связи с переводом в принимающую организацию. Заявление о переводе может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быть направлено в форме электронного документа с использованием сети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Интернет.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2.8. </w:t>
      </w:r>
      <w:r>
        <w:rPr>
          <w:rFonts w:ascii="Times New Roman" w:hAnsi="Times New Roman" w:eastAsia="Times New Roman" w:cs="Times New Roman"/>
          <w:color w:val="000000"/>
          <w:sz w:val="24"/>
          <w:szCs w:val="24"/>
          <w:lang w:eastAsia="ru-RU"/>
        </w:rPr>
        <w:t xml:space="preserve">В заявлении совершеннолетнего обучающегося или родителей (законных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представителей) несовершеннолетнего обучающегося об отчислении в порядке перевода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в принимающую организацию указываются: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а) фамилия, имя, отчество (при наличии) обучающегося;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б) дата рождения;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в) класс и профиль обучения (при наличии);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г) наименование принимающей организации (в случае переезда в другую местность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указывается только населенный пункт, субъект Российской Федерации).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2.9. </w:t>
      </w:r>
      <w:r>
        <w:rPr>
          <w:rFonts w:ascii="Times New Roman" w:hAnsi="Times New Roman" w:eastAsia="Times New Roman" w:cs="Times New Roman"/>
          <w:color w:val="000000"/>
          <w:sz w:val="24"/>
          <w:szCs w:val="24"/>
          <w:lang w:eastAsia="ru-RU"/>
        </w:rPr>
        <w:t xml:space="preserve">На основании заявления совершеннолетнего обучающегося или родителей (законных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представителей) несовершеннолетнего обучающегося об отчислении в порядке перевода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в течение трех рабочих дней с даты подачи заявления издается распорядительный акт об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отчислении обучающегося в порядке перевода с указанием принимающей организации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(в случае переезда в другую местность указывается только населенный пункт, субъект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Российской Федерации).</w:t>
      </w:r>
      <w:r>
        <w:rPr>
          <w:rFonts w:ascii="Times New Roman" w:hAnsi="Times New Roman" w:eastAsia="Times New Roman" w:cs="Times New Roman"/>
          <w:color w:val="000000"/>
          <w:sz w:val="21"/>
          <w:szCs w:val="21"/>
          <w:lang w:eastAsia="ru-RU"/>
        </w:rPr>
        <w:t xml:space="preserve">2.10. </w:t>
      </w:r>
      <w:r>
        <w:rPr>
          <w:rFonts w:ascii="Times New Roman" w:hAnsi="Times New Roman" w:eastAsia="Times New Roman" w:cs="Times New Roman"/>
          <w:color w:val="000000"/>
          <w:sz w:val="24"/>
          <w:szCs w:val="24"/>
          <w:lang w:eastAsia="ru-RU"/>
        </w:rPr>
        <w:t xml:space="preserve">В течение трех рабочих дней с даты подачи заявления выдаются совершеннолетнему обучающемуся или родителям (законным представителям) несовершеннолетнего обучающегося следующие документы: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а) личное дело обучающегося;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б) справка о периоде обучения по самостоятельно установленному образцу, содержащую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информацию об успеваемости обучающегося в текущем учебном году (перечень и объем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изученных учебных предметов, курсов, дисциплин (модулей), отметки по результатам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текущего контроля успеваемости и промежуточной аттестации), заверенную печатью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организации и подписью директора школы (уполномоченного им лица).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2.11. </w:t>
      </w:r>
      <w:r>
        <w:rPr>
          <w:rFonts w:ascii="Times New Roman" w:hAnsi="Times New Roman" w:eastAsia="Times New Roman" w:cs="Times New Roman"/>
          <w:color w:val="000000"/>
          <w:sz w:val="24"/>
          <w:szCs w:val="24"/>
          <w:lang w:eastAsia="ru-RU"/>
        </w:rPr>
        <w:t xml:space="preserve">Требование представления других документов в качестве основания для зачисления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обучающихся в принимающую организацию в связи с переводом из другой организации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 допускается.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2.12. </w:t>
      </w:r>
      <w:r>
        <w:rPr>
          <w:rFonts w:ascii="Times New Roman" w:hAnsi="Times New Roman" w:eastAsia="Times New Roman" w:cs="Times New Roman"/>
          <w:color w:val="000000"/>
          <w:sz w:val="24"/>
          <w:szCs w:val="24"/>
          <w:lang w:eastAsia="ru-RU"/>
        </w:rPr>
        <w:t xml:space="preserve">Документы, указанные в пункте 2.10 настоящего Порядка, представляются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совершеннолетним обучающимся или родителями (законными представителями)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несовершеннолетнего обучающегося вместе с заявлением о зачислении обучающегося в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в порядке перевода и предъявлением оригинала документа, удостоверяющего личность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совершеннолетнего обучающегося или родителя (законного представителя)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несовершеннолетнего обучающегося.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2.13. </w:t>
      </w:r>
      <w:r>
        <w:rPr>
          <w:rFonts w:ascii="Times New Roman" w:hAnsi="Times New Roman" w:eastAsia="Times New Roman" w:cs="Times New Roman"/>
          <w:color w:val="000000"/>
          <w:sz w:val="24"/>
          <w:szCs w:val="24"/>
          <w:lang w:eastAsia="ru-RU"/>
        </w:rPr>
        <w:t xml:space="preserve">При приеме (переводе) на обучение по имеющим государственную аккредитацию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образовательным программам начального общего и основного общего образования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выбор языка образования, изучаемых родного языка из числа языков народов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Российской Федерации, в том числе русского языка как родного языка, государственных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языков республик Российской Федерации осуществляется по заявлениям родителей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(законных представителей) обучающихся.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2.14. </w:t>
      </w:r>
      <w:r>
        <w:rPr>
          <w:rFonts w:ascii="Times New Roman" w:hAnsi="Times New Roman" w:eastAsia="Times New Roman" w:cs="Times New Roman"/>
          <w:color w:val="000000"/>
          <w:sz w:val="24"/>
          <w:szCs w:val="24"/>
          <w:lang w:eastAsia="ru-RU"/>
        </w:rPr>
        <w:t xml:space="preserve">Зачисление обучающегося в учреждение в порядке перевода оформляется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распорядительным актом директора (уполномоченного им лица) в течение трех рабочих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дней с даты приема заявления и документов, указанных в пункте 2.10 настоящего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Порядка, с указанием даты зачисления и класса.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2.15. </w:t>
      </w:r>
      <w:r>
        <w:rPr>
          <w:rFonts w:ascii="Times New Roman" w:hAnsi="Times New Roman" w:eastAsia="Times New Roman" w:cs="Times New Roman"/>
          <w:color w:val="000000"/>
          <w:sz w:val="24"/>
          <w:szCs w:val="24"/>
          <w:lang w:eastAsia="ru-RU"/>
        </w:rPr>
        <w:t xml:space="preserve">При зачислении обучающегося, принятым в порядке перевода,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распорядительного акта о зачислении обучающегося в принимающую организацию.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2.16. </w:t>
      </w:r>
      <w:r>
        <w:rPr>
          <w:rFonts w:ascii="Times New Roman" w:hAnsi="Times New Roman" w:eastAsia="Times New Roman" w:cs="Times New Roman"/>
          <w:color w:val="000000"/>
          <w:sz w:val="24"/>
          <w:szCs w:val="24"/>
          <w:lang w:eastAsia="ru-RU"/>
        </w:rPr>
        <w:t xml:space="preserve">Перевод обучающегося из одного общеобразовательного учреждения в другое может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осуществляться в течение всего учебного года при наличии в соответствующем классе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свободных мест, </w:t>
      </w:r>
      <w:r>
        <w:rPr>
          <w:rFonts w:hint="default" w:ascii="Times New Roman" w:hAnsi="Times New Roman" w:eastAsia="Times New Roman" w:cs="Times New Roman"/>
          <w:color w:val="000000"/>
          <w:sz w:val="24"/>
          <w:szCs w:val="24"/>
          <w:lang w:val="en-US" w:eastAsia="ru-RU"/>
        </w:rPr>
        <w:t xml:space="preserve"> </w:t>
      </w:r>
      <w:r>
        <w:rPr>
          <w:rFonts w:ascii="Times New Roman" w:hAnsi="Times New Roman" w:eastAsia="Times New Roman" w:cs="Times New Roman"/>
          <w:color w:val="000000"/>
          <w:sz w:val="24"/>
          <w:szCs w:val="24"/>
          <w:lang w:eastAsia="ru-RU"/>
        </w:rPr>
        <w:t xml:space="preserve">согласно установленному нормативу. При переходе в общеобразовательное учреждение, закрепленное за местом проживания, отказ в приеме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по причине отсутствия свободных мест допускается.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2.17. </w:t>
      </w:r>
      <w:r>
        <w:rPr>
          <w:rFonts w:ascii="Times New Roman" w:hAnsi="Times New Roman" w:eastAsia="Times New Roman" w:cs="Times New Roman"/>
          <w:color w:val="000000"/>
          <w:sz w:val="24"/>
          <w:szCs w:val="24"/>
          <w:lang w:eastAsia="ru-RU"/>
        </w:rPr>
        <w:t xml:space="preserve">Перевод обучающегося на основании решения суда производится в порядке,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установленном законодательством.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1"/>
          <w:szCs w:val="21"/>
          <w:lang w:eastAsia="ru-RU"/>
        </w:rPr>
        <w:t xml:space="preserve">2.18. </w:t>
      </w:r>
      <w:r>
        <w:rPr>
          <w:rFonts w:ascii="Times New Roman" w:hAnsi="Times New Roman" w:eastAsia="Times New Roman" w:cs="Times New Roman"/>
          <w:color w:val="000000"/>
          <w:sz w:val="24"/>
          <w:szCs w:val="24"/>
          <w:lang w:eastAsia="ru-RU"/>
        </w:rPr>
        <w:t xml:space="preserve">При переводе обучающегося из учреждения его родителям (законным представителям) выдаются документы, которые они обязаны представить в другое общеобразовательное учреждение: личное дело, табель успеваемости, медицинская карта (если находится в школе), справка о выбытии ученика. Школа выдает документы по личному заявлению родителей (законных представителей) и с предоставлением справки о приёме обучающегося в другое общеобразовательное учреждение. </w:t>
      </w:r>
    </w:p>
    <w:p>
      <w:pPr>
        <w:spacing w:after="0" w:line="240" w:lineRule="auto"/>
        <w:rPr>
          <w:rFonts w:ascii="Times New Roman" w:hAnsi="Times New Roman" w:eastAsia="Times New Roman" w:cs="Times New Roman"/>
          <w:color w:val="000000"/>
          <w:lang w:eastAsia="ru-RU"/>
        </w:rPr>
      </w:pPr>
      <w:r>
        <w:rPr>
          <w:rFonts w:ascii="Times New Roman" w:hAnsi="Times New Roman" w:eastAsia="Times New Roman" w:cs="Times New Roman"/>
          <w:color w:val="000000"/>
          <w:sz w:val="21"/>
          <w:szCs w:val="21"/>
          <w:lang w:eastAsia="ru-RU"/>
        </w:rPr>
        <w:t xml:space="preserve">2.19. </w:t>
      </w:r>
      <w:r>
        <w:rPr>
          <w:rFonts w:ascii="Times New Roman" w:hAnsi="Times New Roman" w:eastAsia="Times New Roman" w:cs="Times New Roman"/>
          <w:color w:val="000000"/>
          <w:lang w:eastAsia="ru-RU"/>
        </w:rPr>
        <w:t>Перевод обучающихся оформляется приказом директора.</w:t>
      </w:r>
    </w:p>
    <w:p>
      <w:pPr>
        <w:spacing w:after="0" w:line="240" w:lineRule="auto"/>
        <w:rPr>
          <w:rFonts w:ascii="Times New Roman" w:hAnsi="Times New Roman" w:eastAsia="Times New Roman" w:cs="Times New Roman"/>
          <w:sz w:val="24"/>
          <w:szCs w:val="24"/>
          <w:lang w:eastAsia="ru-RU"/>
        </w:rPr>
      </w:pP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3. </w:t>
      </w:r>
      <w:r>
        <w:rPr>
          <w:rFonts w:ascii="Times New Roman" w:hAnsi="Times New Roman" w:eastAsia="Times New Roman" w:cs="Times New Roman"/>
          <w:b/>
          <w:bCs/>
          <w:color w:val="000000"/>
          <w:sz w:val="24"/>
          <w:szCs w:val="24"/>
          <w:lang w:eastAsia="ru-RU"/>
        </w:rPr>
        <w:t xml:space="preserve">Порядок и основания отчисления и восстановления обучающихся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3.1. Образовательные отношения прекращаются в связи с отчислением обучающегося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школы: в связи с получением образования (завершением обучения); досрочно по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основаниям, установленным п.3.2 настоящего Положения.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3.2. Образовательные отношения могут быть прекращены досрочно в следующих случаях: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1) по инициативе обучающегося или родителей (законных представителей)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несовершеннолетнего обучающегося, в случае перевода обучающегося для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продолжения освоения образовательной программы в другую организацию,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осуществляющую образовательную деятельность;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2) по инициативе школы в случае применения к обучающемуся, достигшему возраста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пятнадцати лет, отчисления как меры дисциплинарного взыскания, а также в случае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установления нарушения порядка приема в школу, повлекшего по вине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обучающегося его незаконное зачисление в школу;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3) по обстоятельствам, не зависящим от воли обучающегося или родителей (законных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представителей) несовершеннолетнего обучающегося и школы, в том числе в случае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ликвидации школы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3.3.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обязательств указанного обучающегося перед школой.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3.4. Основанием для прекращения образовательных отношений является приказ директора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школы об отчислении обучающегося из школы. Если с обучающимся или родителями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(законными представителями) несовершеннолетнего обучающегося заключен договор об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оказании платных образовательных услуг, при досрочном прекращении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образовательных отношений такой договор расторгается на основании приказа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директора об отчислении обучающегося из учреждения. Права и обязанности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обучающегося, предусмотренные законодательством об образовании и локальными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нормативными актами школы прекращаются с даты его отчисления из школы.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3.5. При досрочном прекращении образовательных отношений школа в трехдневный срок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после издания приказа директора об отчислении обучающегося выдает лицу,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отчисленному из школы, справку об обучении в соответствии с частью 12 ст.60 </w:t>
      </w:r>
    </w:p>
    <w:p>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Федерального закона № 273-ФЗ «Об образовании в Российской Федерации» </w:t>
      </w:r>
    </w:p>
    <w:p>
      <w:pPr>
        <w:spacing w:after="0" w:line="240" w:lineRule="auto"/>
        <w:rPr>
          <w:rFonts w:ascii="Times New Roman" w:hAnsi="Times New Roman" w:eastAsia="Times New Roman" w:cs="Times New Roman"/>
          <w:sz w:val="24"/>
          <w:szCs w:val="24"/>
          <w:lang w:eastAsia="ru-RU"/>
        </w:rPr>
      </w:pP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color w:val="000000"/>
          <w:sz w:val="24"/>
          <w:szCs w:val="24"/>
          <w:lang w:eastAsia="ru-RU"/>
        </w:rPr>
        <w:t xml:space="preserve">4. Восстановление в школе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4.1. Восстановление обучающегося в школе, если он досрочно прекратил образовательные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отношения по своей инициативе или инициативе родителей (законных представителей),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проводится в соответствии с Правилами приема обучающихся в школу. </w:t>
      </w:r>
    </w:p>
    <w:p>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4.2. Порядок и условия восстановления в школе обучающегося, отчисленного по инициативе школы, определяются локальным нормативным актом школы. </w:t>
      </w:r>
    </w:p>
    <w:p>
      <w:pPr>
        <w:spacing w:after="0" w:line="240" w:lineRule="auto"/>
        <w:rPr>
          <w:rFonts w:ascii="Times New Roman" w:hAnsi="Times New Roman" w:eastAsia="Times New Roman" w:cs="Times New Roman"/>
          <w:sz w:val="24"/>
          <w:szCs w:val="24"/>
          <w:lang w:eastAsia="ru-RU"/>
        </w:rPr>
      </w:pP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color w:val="000000"/>
          <w:sz w:val="24"/>
          <w:szCs w:val="24"/>
          <w:lang w:eastAsia="ru-RU"/>
        </w:rPr>
        <w:t xml:space="preserve">5. Порядок оформления возникновения, приостановления и прекращения отношений между школой, обучающимися и (или) родителями (законными представителями) несовершеннолетних обучающихся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5.1</w:t>
      </w:r>
      <w:r>
        <w:rPr>
          <w:rFonts w:ascii="Times New Roman" w:hAnsi="Times New Roman" w:eastAsia="Times New Roman" w:cs="Times New Roman"/>
          <w:b/>
          <w:bCs/>
          <w:color w:val="000000"/>
          <w:sz w:val="24"/>
          <w:szCs w:val="24"/>
          <w:lang w:eastAsia="ru-RU"/>
        </w:rPr>
        <w:t xml:space="preserve">. </w:t>
      </w:r>
      <w:r>
        <w:rPr>
          <w:rFonts w:ascii="Times New Roman" w:hAnsi="Times New Roman" w:eastAsia="Times New Roman" w:cs="Times New Roman"/>
          <w:color w:val="000000"/>
          <w:sz w:val="24"/>
          <w:szCs w:val="24"/>
          <w:lang w:eastAsia="ru-RU"/>
        </w:rPr>
        <w:t xml:space="preserve">Основанием возникновения образовательных отношений является приказ директора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школы о приеме лица на обучение в школу или для прохождения промежуточной аттестации и (или) государственной итоговой аттестации.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5.2. Права и обязанности обучающегося, предусмотренные законодательством 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локальными нормативными актами школы возникают у лица, принятого на обучение, с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даты, указанной в приказе директора о приеме лица на обучение.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5.3. Образовательные отношения изменяются в случае изменения условий получения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обучающимся образования по конкретной </w:t>
      </w:r>
      <w:bookmarkStart w:id="0" w:name="_GoBack"/>
      <w:bookmarkEnd w:id="0"/>
      <w:r>
        <w:rPr>
          <w:rFonts w:ascii="Times New Roman" w:hAnsi="Times New Roman" w:eastAsia="Times New Roman" w:cs="Times New Roman"/>
          <w:color w:val="000000"/>
          <w:sz w:val="24"/>
          <w:szCs w:val="24"/>
          <w:lang w:eastAsia="ru-RU"/>
        </w:rPr>
        <w:t xml:space="preserve">основной или дополнительной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образовательной программе, повлекшего за собой изменение взаимных прав 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обязанностей обучающегося и школы.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5.4. Образовательные отношения могут быть изменены как по инициативе обучающегося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(родителей (законных представителей) несовершеннолетнего обучающегося) по его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заявлению в письменной форме, так и по инициативе школы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5.5. Основанием для изменения образовательных отношений является приказ директора. 5.6. Права и обязанности обучающегося, предусмотренные законодательством об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образовании и локальными нормативными актами школы изменяются с даты издания </w:t>
      </w:r>
    </w:p>
    <w:p>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приказа или с иной указанной в нем даты. </w:t>
      </w:r>
    </w:p>
    <w:p>
      <w:pPr>
        <w:spacing w:after="0" w:line="240" w:lineRule="auto"/>
        <w:rPr>
          <w:rFonts w:ascii="Times New Roman" w:hAnsi="Times New Roman" w:eastAsia="Times New Roman" w:cs="Times New Roman"/>
          <w:sz w:val="24"/>
          <w:szCs w:val="24"/>
          <w:lang w:eastAsia="ru-RU"/>
        </w:rPr>
      </w:pPr>
    </w:p>
    <w:p>
      <w:pPr>
        <w:spacing w:after="0" w:line="240" w:lineRule="auto"/>
        <w:rPr>
          <w:rFonts w:ascii="Times New Roman" w:hAnsi="Times New Roman" w:eastAsia="Times New Roman" w:cs="Times New Roman"/>
          <w:b/>
          <w:sz w:val="24"/>
          <w:szCs w:val="24"/>
          <w:lang w:eastAsia="ru-RU"/>
        </w:rPr>
      </w:pPr>
      <w:r>
        <w:rPr>
          <w:rFonts w:ascii="Times New Roman" w:hAnsi="Times New Roman" w:eastAsia="Times New Roman" w:cs="Times New Roman"/>
          <w:b/>
          <w:bCs/>
          <w:color w:val="000000"/>
          <w:sz w:val="24"/>
          <w:szCs w:val="24"/>
          <w:lang w:eastAsia="ru-RU"/>
        </w:rPr>
        <w:t xml:space="preserve">6. Прекращение образовательных отношений </w:t>
      </w:r>
      <w:r>
        <w:rPr>
          <w:rFonts w:ascii="Times New Roman" w:hAnsi="Times New Roman" w:eastAsia="Times New Roman" w:cs="Times New Roman"/>
          <w:b/>
          <w:color w:val="000000"/>
          <w:sz w:val="24"/>
          <w:szCs w:val="24"/>
          <w:lang w:eastAsia="ru-RU"/>
        </w:rPr>
        <w:t>и</w:t>
      </w:r>
      <w:r>
        <w:rPr>
          <w:rFonts w:hint="default" w:ascii="Times New Roman" w:hAnsi="Times New Roman" w:eastAsia="Times New Roman" w:cs="Times New Roman"/>
          <w:b/>
          <w:color w:val="000000"/>
          <w:sz w:val="24"/>
          <w:szCs w:val="24"/>
          <w:lang w:val="en-US" w:eastAsia="ru-RU"/>
        </w:rPr>
        <w:t xml:space="preserve"> о</w:t>
      </w:r>
      <w:r>
        <w:rPr>
          <w:rFonts w:ascii="Times New Roman" w:hAnsi="Times New Roman" w:eastAsia="Times New Roman" w:cs="Times New Roman"/>
          <w:b/>
          <w:color w:val="000000"/>
          <w:sz w:val="24"/>
          <w:szCs w:val="24"/>
          <w:lang w:eastAsia="ru-RU"/>
        </w:rPr>
        <w:t>тчисление обучающихся из образовательной организации</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6.1. Образовательные отношения прекращаются в связи с отчислением обучающегося из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учреждения. Отчисление обучающихся из образовательной организации проводится в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следующих случаях: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1) в связи с получением образования (завершением обучения);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2) досрочно по основаниям, установленным п.6.2. настоящего положения.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6.2. Образовательные отношения могут быть прекращены досрочно в следующих случаях: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1) по инициативе обучающегося или родителей (законных представителей)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несовершеннолетнего обучающегося, в том числе в случае перевода обучающегося для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продолжения освоения образовательной программы в другую организацию,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осуществляющую образовательную деятельность;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2) по инициативе учреждения в случае применения к обучающемуся, достигшему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возраста пятнадцати лет, отчисления как меры дисциплинарного взыскания, а также в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случае установления нарушения порядка приема в образовательную организацию,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повлекшего по вине обучающегося его незаконное зачисление в образовательную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организацию;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3) по обстоятельствам, не зависящим от воли обучающегося или родителей (законных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представителей) несовершеннолетнего обучающегося и учреждения, в том числе в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случае ликвидации учреждения.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за собой возникновение каких-либо дополнительных, в том числе материальных,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обязательств указанного обучающегося учреждением. </w:t>
      </w:r>
    </w:p>
    <w:p>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6.4. Основанием для прекращения образовательных отношений является приказ учреждения об отчислении обучающегося. Права и обязанности обучающегося, предусмотренные законодательством об образовании и локальными нормативными актами учреждения, прекращаются с датой его отчисления из учреждения.</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6.5. При досрочном прекращении образовательных отношений учреждение, в трехдневный срок после издания приказа об отчислении обучающегося выдает лицу, отчисленному из учреждения, справку об обучении.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6.6. Решение об отчислении несовершеннолетнего обучающегося, достигшего возраста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пятнадцати лет и не получившего основного общего образования, как мера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дисциплинарного взыскания принимается с учетом мнения его родителей (законных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представителей) и с согласия комиссии по делам несовершеннолетних и защите их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прав. Решение об отчислении детей - сирот и детей, оставшихся без попечения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родителей, принимается с согласия комиссии по делам несовершеннолетних и защите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их прав и органа опеки и попечительства.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6.7. Учреждение незамедлительно обязано проинформировать об отчислении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несовершеннолетнего обучающегося в качестве меры дисциплинарного взыскания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орган местного самоуправления, осуществляющий управление в сфере образования.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Орган местного самоуправления, осуществляющий управление в сфере образования, 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родители (законные представители) несовершеннолетнего обучающегося,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отчисленного из организации, осуществляющей образовательную деятельность, не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позднее чем в месячный срок принимают меры, обеспечивающие получение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несовершеннолетним обучающимся общего образования.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За неисполнение или нарушение устава учреждения, правил внутреннего распорядка 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иных локальных нормативных актов по вопросам организации и осуществления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образовательной деятельности, к обучающимся могут быть применены меры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дисциплинарного взыскания - замечание, выговор, отчисление из организации,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осуществляющей образовательную деятельность.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6.8. Меры дисциплинарного взыскания не применяются к обучающимся по образовательным программам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6.9. Не допускается применение мер дисциплинарного взыскания к обучающимся во время их болезни, каникул.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6.10. При выборе меры дисциплинарного взыскания учитывается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6.11. По решению учреждения за неоднократное совершение дисциплинарных проступков, предусмотренных п.2.6.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6.12. Решение об отчислении несовершеннолетнего обучающегося, достигшего возраста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пятнадцати лет и не получившего основного общего образования, как мера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прав. Решение об отчислении детей - сирот и детей, оставшихся без попечения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родителей, принимается с согласия комиссии по делам несовершеннолетних и защите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их прав и органа опеки и попечительства.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6.13. Учреждение незамедлительно обязано проинформировать об отчислении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несовершеннолетнего обучающегося в качестве меры дисциплинарного взыскания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орган местного самоуправления, осуществляющий управление в сфере образования.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Орган местного самоуправления, осуществляющий управление в сфере образования, 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родители (законные представители) несовершеннолетнего обучающегося,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отчисленного из организации, осуществляющей образовательную деятельность, не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позднее чем в месячный срок принимают меры, обеспечивающие получение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несовершеннолетним обучающимся общего образования.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6.14. Обучающийся, родители (законные представители) несовершеннолетнего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обучающегося вправе обжаловать в комиссию по урегулированию споров между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участниками образовательных отношений меры дисциплинарного взыскания и их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применение к обучающемуся .Порядок применения к обучающимся и снятия с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обучающихся мер дисциплинарного взыскания устанавливается федеральным органом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исполнительной власти, осуществляющим функции по выработке государственной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политики и нормативно-правовому регулированию в сфере образования.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6.15. В целях защиты своих прав обучающиеся, родители (законные представители)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несовершеннолетних обучающихся самостоятельно или через своих представителей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вправе: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1) направлять в органы управления организацией, осуществляющей образовательную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деятельность, обращения о применении к работникам указанных организаций,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нарушающим и (или) ущемляющим права обучающихся, родителей (законных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представителей) несовершеннолетних обучающихся, дисциплинарных взысканий.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Такие обращения подлежат обязательному рассмотрению указанными органами с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привлечением обучающихся, родителей (законных представителей)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несовершеннолетних обучающихся;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2) обращаться в комиссию по урегулированию споров между участниками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образовательных отношений, в том числе по вопросам о наличии или об отсутствии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конфликта интересов педагогического работника;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3) использовать не запрещенные законодательством Российской Федерации иные </w:t>
      </w:r>
    </w:p>
    <w:p>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способы защиты прав и законных интересов. </w:t>
      </w:r>
    </w:p>
    <w:p>
      <w:pPr>
        <w:spacing w:after="0" w:line="240" w:lineRule="auto"/>
        <w:rPr>
          <w:rFonts w:ascii="Times New Roman" w:hAnsi="Times New Roman" w:eastAsia="Times New Roman" w:cs="Times New Roman"/>
          <w:sz w:val="24"/>
          <w:szCs w:val="24"/>
          <w:lang w:eastAsia="ru-RU"/>
        </w:rPr>
      </w:pP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color w:val="000000"/>
          <w:sz w:val="24"/>
          <w:szCs w:val="24"/>
          <w:lang w:eastAsia="ru-RU"/>
        </w:rPr>
        <w:t xml:space="preserve">7. Заключительные положения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7.1. Настоящие Правила вступают в силу с 0</w:t>
      </w:r>
      <w:r>
        <w:rPr>
          <w:rFonts w:hint="default" w:ascii="Times New Roman" w:hAnsi="Times New Roman" w:eastAsia="Times New Roman" w:cs="Times New Roman"/>
          <w:color w:val="000000"/>
          <w:sz w:val="24"/>
          <w:szCs w:val="24"/>
          <w:lang w:val="en-US" w:eastAsia="ru-RU"/>
        </w:rPr>
        <w:t>6</w:t>
      </w:r>
      <w:r>
        <w:rPr>
          <w:rFonts w:ascii="Times New Roman" w:hAnsi="Times New Roman" w:eastAsia="Times New Roman" w:cs="Times New Roman"/>
          <w:color w:val="000000"/>
          <w:sz w:val="24"/>
          <w:szCs w:val="24"/>
          <w:lang w:eastAsia="ru-RU"/>
        </w:rPr>
        <w:t xml:space="preserve">.09.2023г. </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 xml:space="preserve">7.2. Настоящие Правила вывешиваются для ознакомления на сайт школы. </w:t>
      </w:r>
    </w:p>
    <w:p/>
    <w:p>
      <w:pPr>
        <w:pStyle w:val="4"/>
        <w:shd w:val="clear" w:color="auto" w:fill="auto"/>
        <w:spacing w:after="0" w:line="360" w:lineRule="auto"/>
        <w:ind w:left="720" w:right="20"/>
        <w:jc w:val="right"/>
        <w:rPr>
          <w:sz w:val="24"/>
          <w:szCs w:val="24"/>
        </w:rPr>
      </w:pPr>
      <w:r>
        <w:rPr>
          <w:i/>
          <w:sz w:val="24"/>
          <w:szCs w:val="24"/>
        </w:rPr>
        <w:t>Положение рассмотрено и принято на заседании педагогического    совета протокол №2 от 29 августа 202</w:t>
      </w:r>
      <w:r>
        <w:rPr>
          <w:rFonts w:hint="default"/>
          <w:i/>
          <w:sz w:val="24"/>
          <w:szCs w:val="24"/>
          <w:lang w:val="ru-RU"/>
        </w:rPr>
        <w:t>3</w:t>
      </w:r>
      <w:r>
        <w:rPr>
          <w:i/>
          <w:sz w:val="24"/>
          <w:szCs w:val="24"/>
        </w:rPr>
        <w:t xml:space="preserve"> года.</w:t>
      </w:r>
    </w:p>
    <w:p>
      <w:pPr>
        <w:spacing w:after="0" w:line="360" w:lineRule="auto"/>
        <w:ind w:firstLine="550"/>
        <w:jc w:val="right"/>
        <w:rPr>
          <w:i/>
        </w:rPr>
      </w:pPr>
      <w:r>
        <w:rPr>
          <w:rFonts w:ascii="Times New Roman" w:hAnsi="Times New Roman"/>
          <w:i/>
        </w:rPr>
        <w:t xml:space="preserve">Положение принято с учетом мнения   совета родителей - протокол №1 от </w:t>
      </w:r>
      <w:r>
        <w:rPr>
          <w:rFonts w:hint="default" w:ascii="Times New Roman" w:hAnsi="Times New Roman"/>
          <w:i/>
          <w:lang w:val="ru-RU"/>
        </w:rPr>
        <w:t>4</w:t>
      </w:r>
      <w:r>
        <w:rPr>
          <w:rFonts w:ascii="Times New Roman" w:hAnsi="Times New Roman"/>
          <w:i/>
        </w:rPr>
        <w:t xml:space="preserve"> сентября 202</w:t>
      </w:r>
      <w:r>
        <w:rPr>
          <w:rFonts w:hint="default" w:ascii="Times New Roman" w:hAnsi="Times New Roman"/>
          <w:i/>
          <w:lang w:val="ru-RU"/>
        </w:rPr>
        <w:t>3</w:t>
      </w:r>
      <w:r>
        <w:rPr>
          <w:rFonts w:ascii="Times New Roman" w:hAnsi="Times New Roman"/>
          <w:i/>
        </w:rPr>
        <w:t xml:space="preserve"> года.</w:t>
      </w:r>
    </w:p>
    <w:p>
      <w:pPr>
        <w:spacing w:after="0" w:line="360" w:lineRule="auto"/>
        <w:ind w:firstLine="550"/>
        <w:jc w:val="right"/>
        <w:rPr>
          <w:i/>
        </w:rPr>
      </w:pPr>
      <w:r>
        <w:rPr>
          <w:rFonts w:ascii="Times New Roman" w:hAnsi="Times New Roman"/>
          <w:i/>
        </w:rPr>
        <w:t>Положение принято с учетом мнения   совета обучающихся - протокол №1 от 5 сентября 202</w:t>
      </w:r>
      <w:r>
        <w:rPr>
          <w:rFonts w:hint="default" w:ascii="Times New Roman" w:hAnsi="Times New Roman"/>
          <w:i/>
          <w:lang w:val="ru-RU"/>
        </w:rPr>
        <w:t>3</w:t>
      </w:r>
      <w:r>
        <w:rPr>
          <w:rFonts w:ascii="Times New Roman" w:hAnsi="Times New Roman"/>
          <w:i/>
        </w:rPr>
        <w:t xml:space="preserve"> года.</w:t>
      </w:r>
    </w:p>
    <w:p>
      <w:pPr>
        <w:jc w:val="right"/>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79B"/>
    <w:rsid w:val="00640FE2"/>
    <w:rsid w:val="00DD479B"/>
    <w:rsid w:val="209C22FE"/>
    <w:rsid w:val="2B286BE1"/>
    <w:rsid w:val="4D6E061A"/>
    <w:rsid w:val="7D056AB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customStyle="1" w:styleId="4">
    <w:name w:val="Основной текст1"/>
    <w:basedOn w:val="1"/>
    <w:qFormat/>
    <w:uiPriority w:val="0"/>
    <w:pPr>
      <w:widowControl w:val="0"/>
      <w:shd w:val="clear" w:color="auto" w:fill="FFFFFF"/>
      <w:spacing w:after="300" w:line="324" w:lineRule="exact"/>
    </w:pPr>
    <w:rPr>
      <w:rFonts w:ascii="Times New Roman" w:hAnsi="Times New Roman" w:eastAsia="Times New Roman" w:cs="Times New Roman"/>
      <w:sz w:val="26"/>
      <w:szCs w:val="2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3060</Words>
  <Characters>17443</Characters>
  <Lines>145</Lines>
  <Paragraphs>40</Paragraphs>
  <TotalTime>3</TotalTime>
  <ScaleCrop>false</ScaleCrop>
  <LinksUpToDate>false</LinksUpToDate>
  <CharactersWithSpaces>20463</CharactersWithSpaces>
  <Application>WPS Office_12.2.0.13266_F1E327BC-269C-435d-A152-05C5408002CA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2023-10-18T08:57:00Z</dcterms:created>
  <dc:creator>Lesxoz</dc:creator>
  <cp:lastModifiedBy>Lesxoz</cp:lastModifiedBy>
  <dcterms:modified xsi:type="dcterms:W3CDTF">2023-10-18T17:07:37Z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1049-12.2.0.13266</vt:lpwstr>
  </property>
  <property fmtid="{D5CDD505-2E9C-101B-9397-08002B2CF9AE}" pid="3" name="ICV">
    <vt:lpwstr>C8FDFE32BD1947F287607D2E2F5DC9D0_12</vt:lpwstr>
  </property>
</Properties>
</file>